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F6" w:rsidRPr="00422EF6" w:rsidRDefault="00422EF6" w:rsidP="00422EF6">
      <w:pPr>
        <w:spacing w:before="100" w:beforeAutospacing="1" w:after="100" w:afterAutospacing="1"/>
        <w:contextualSpacing/>
        <w:jc w:val="center"/>
        <w:rPr>
          <w:rFonts w:ascii="Arial" w:eastAsia="Times New Roman" w:hAnsi="Arial" w:cs="Arial"/>
          <w:b/>
          <w:bCs/>
        </w:rPr>
      </w:pPr>
      <w:r w:rsidRPr="00422EF6">
        <w:rPr>
          <w:rFonts w:ascii="Arial" w:eastAsia="Times New Roman" w:hAnsi="Arial" w:cs="Arial"/>
          <w:b/>
          <w:bCs/>
        </w:rPr>
        <w:t>Digest of Notes</w:t>
      </w:r>
    </w:p>
    <w:p w:rsidR="00422EF6" w:rsidRPr="00422EF6" w:rsidRDefault="00422EF6" w:rsidP="00422EF6">
      <w:pPr>
        <w:spacing w:before="100" w:beforeAutospacing="1" w:after="100" w:afterAutospacing="1"/>
        <w:contextualSpacing/>
        <w:jc w:val="center"/>
        <w:rPr>
          <w:rFonts w:ascii="Arial" w:eastAsia="Times New Roman" w:hAnsi="Arial" w:cs="Arial"/>
          <w:b/>
          <w:bCs/>
        </w:rPr>
      </w:pPr>
      <w:r w:rsidRPr="00422EF6">
        <w:rPr>
          <w:rFonts w:ascii="Arial" w:eastAsia="Times New Roman" w:hAnsi="Arial" w:cs="Arial"/>
          <w:b/>
          <w:bCs/>
        </w:rPr>
        <w:t>from</w:t>
      </w:r>
    </w:p>
    <w:p w:rsidR="00422EF6" w:rsidRPr="00422EF6" w:rsidRDefault="00422EF6" w:rsidP="00422EF6">
      <w:pPr>
        <w:spacing w:before="100" w:beforeAutospacing="1" w:after="100" w:afterAutospacing="1"/>
        <w:contextualSpacing/>
        <w:jc w:val="center"/>
        <w:rPr>
          <w:rFonts w:ascii="Arial" w:eastAsia="Times New Roman" w:hAnsi="Arial" w:cs="Arial"/>
          <w:b/>
          <w:bCs/>
        </w:rPr>
      </w:pPr>
      <w:r w:rsidRPr="00422EF6">
        <w:rPr>
          <w:rFonts w:ascii="Arial" w:eastAsia="Times New Roman" w:hAnsi="Arial" w:cs="Arial"/>
          <w:b/>
          <w:bCs/>
        </w:rPr>
        <w:t>Volunteering the Yale Way</w:t>
      </w:r>
    </w:p>
    <w:p w:rsidR="00422EF6" w:rsidRPr="00422EF6" w:rsidRDefault="00422EF6" w:rsidP="00422EF6">
      <w:pPr>
        <w:spacing w:before="100" w:beforeAutospacing="1" w:after="100" w:afterAutospacing="1"/>
        <w:contextualSpacing/>
        <w:jc w:val="center"/>
        <w:rPr>
          <w:rFonts w:ascii="Arial" w:eastAsia="Times New Roman" w:hAnsi="Arial" w:cs="Arial"/>
          <w:b/>
          <w:bCs/>
        </w:rPr>
      </w:pPr>
      <w:r w:rsidRPr="00422EF6">
        <w:rPr>
          <w:rFonts w:ascii="Arial" w:eastAsia="Times New Roman" w:hAnsi="Arial" w:cs="Arial"/>
          <w:b/>
          <w:bCs/>
        </w:rPr>
        <w:t>A Yale Club of London Event</w:t>
      </w:r>
    </w:p>
    <w:p w:rsidR="00422EF6" w:rsidRPr="00422EF6" w:rsidRDefault="00422EF6" w:rsidP="00422EF6">
      <w:pPr>
        <w:spacing w:before="100" w:beforeAutospacing="1" w:after="100" w:afterAutospacing="1"/>
        <w:contextualSpacing/>
        <w:jc w:val="center"/>
        <w:rPr>
          <w:rFonts w:ascii="Times New Roman" w:eastAsia="Times New Roman" w:hAnsi="Times New Roman" w:cs="Times New Roman"/>
        </w:rPr>
      </w:pPr>
      <w:r w:rsidRPr="00422EF6">
        <w:rPr>
          <w:rFonts w:ascii="Arial" w:eastAsia="Times New Roman" w:hAnsi="Arial" w:cs="Arial"/>
          <w:b/>
          <w:bCs/>
        </w:rPr>
        <w:t>24</w:t>
      </w:r>
      <w:r w:rsidRPr="00422EF6">
        <w:rPr>
          <w:rFonts w:ascii="Arial" w:eastAsia="Times New Roman" w:hAnsi="Arial" w:cs="Arial"/>
          <w:b/>
          <w:bCs/>
          <w:vertAlign w:val="superscript"/>
        </w:rPr>
        <w:t>th</w:t>
      </w:r>
      <w:r w:rsidRPr="00422EF6">
        <w:rPr>
          <w:rFonts w:ascii="Arial" w:eastAsia="Times New Roman" w:hAnsi="Arial" w:cs="Arial"/>
          <w:b/>
          <w:bCs/>
        </w:rPr>
        <w:t xml:space="preserve"> July 2018</w:t>
      </w:r>
    </w:p>
    <w:p w:rsidR="00422EF6" w:rsidRPr="00422EF6" w:rsidRDefault="00422EF6" w:rsidP="00422EF6">
      <w:pPr>
        <w:spacing w:before="100" w:beforeAutospacing="1" w:after="100" w:afterAutospacing="1"/>
        <w:rPr>
          <w:rFonts w:ascii="Arial" w:eastAsia="Times New Roman" w:hAnsi="Arial" w:cs="Arial"/>
          <w:b/>
          <w:bCs/>
        </w:rPr>
      </w:pPr>
    </w:p>
    <w:p w:rsidR="00422EF6" w:rsidRPr="00422EF6" w:rsidRDefault="00422EF6" w:rsidP="00422EF6">
      <w:pPr>
        <w:spacing w:before="100" w:beforeAutospacing="1" w:after="100" w:afterAutospacing="1"/>
        <w:rPr>
          <w:rFonts w:ascii="Times New Roman" w:eastAsia="Times New Roman" w:hAnsi="Times New Roman" w:cs="Times New Roman"/>
        </w:rPr>
      </w:pPr>
      <w:r w:rsidRPr="00422EF6">
        <w:rPr>
          <w:rFonts w:ascii="Arial" w:eastAsia="Times New Roman" w:hAnsi="Arial" w:cs="Arial"/>
          <w:b/>
          <w:bCs/>
        </w:rPr>
        <w:t>Context</w:t>
      </w:r>
    </w:p>
    <w:p w:rsidR="00422EF6" w:rsidRPr="00422EF6" w:rsidRDefault="00422EF6" w:rsidP="00422EF6">
      <w:pPr>
        <w:spacing w:before="100" w:beforeAutospacing="1" w:after="100" w:afterAutospacing="1"/>
        <w:rPr>
          <w:rFonts w:ascii="Times New Roman" w:eastAsia="Times New Roman" w:hAnsi="Times New Roman" w:cs="Times New Roman"/>
        </w:rPr>
      </w:pPr>
      <w:r w:rsidRPr="00422EF6">
        <w:rPr>
          <w:rFonts w:ascii="ArialMT" w:eastAsia="Times New Roman" w:hAnsi="ArialMT" w:cs="Times New Roman"/>
        </w:rPr>
        <w:t>At Class Day 1958, Yale professor Paul Weiss told the assembled men that they were inheriting a miserable world and admonished them to “go out and make it a better place”. In June of this year, remaining graduates marked their</w:t>
      </w:r>
      <w:r>
        <w:rPr>
          <w:rFonts w:ascii="ArialMT" w:eastAsia="Times New Roman" w:hAnsi="ArialMT" w:cs="Times New Roman"/>
        </w:rPr>
        <w:t xml:space="preserve"> 60</w:t>
      </w:r>
      <w:r w:rsidRPr="00422EF6">
        <w:rPr>
          <w:rFonts w:ascii="ArialMT" w:eastAsia="Times New Roman" w:hAnsi="ArialMT" w:cs="Times New Roman"/>
          <w:vertAlign w:val="superscript"/>
        </w:rPr>
        <w:t>th</w:t>
      </w:r>
      <w:r>
        <w:rPr>
          <w:rFonts w:ascii="ArialMT" w:eastAsia="Times New Roman" w:hAnsi="ArialMT" w:cs="Times New Roman"/>
        </w:rPr>
        <w:t xml:space="preserve"> </w:t>
      </w:r>
      <w:r>
        <w:rPr>
          <w:rFonts w:ascii="ArialMT" w:eastAsia="Times New Roman" w:hAnsi="ArialMT" w:cs="Times New Roman"/>
          <w:position w:val="10"/>
          <w:vertAlign w:val="superscript"/>
        </w:rPr>
        <w:t xml:space="preserve"> </w:t>
      </w:r>
      <w:r>
        <w:rPr>
          <w:rFonts w:ascii="ArialMT" w:eastAsia="Times New Roman" w:hAnsi="ArialMT" w:cs="Times New Roman"/>
        </w:rPr>
        <w:t>reunion with a</w:t>
      </w:r>
      <w:r w:rsidRPr="00422EF6">
        <w:rPr>
          <w:rFonts w:ascii="ArialMT" w:eastAsia="Times New Roman" w:hAnsi="ArialMT" w:cs="Times New Roman"/>
        </w:rPr>
        <w:t xml:space="preserve"> collective account of their various and varied days of service. The world has changed since June 1958. Yet the challenge then remains true today – How do we “give back” through who we are in the world and the choices we make each day? </w:t>
      </w:r>
    </w:p>
    <w:p w:rsidR="00240A5D" w:rsidRPr="00240A5D" w:rsidRDefault="00240A5D" w:rsidP="00422EF6">
      <w:pPr>
        <w:spacing w:before="100" w:beforeAutospacing="1" w:after="100" w:afterAutospacing="1"/>
        <w:rPr>
          <w:rFonts w:ascii="ArialMT" w:eastAsia="Times New Roman" w:hAnsi="ArialMT" w:cs="Times New Roman"/>
          <w:b/>
          <w:bCs/>
        </w:rPr>
      </w:pPr>
      <w:r w:rsidRPr="00240A5D">
        <w:rPr>
          <w:rFonts w:ascii="ArialMT" w:eastAsia="Times New Roman" w:hAnsi="ArialMT" w:cs="Times New Roman"/>
          <w:b/>
          <w:bCs/>
        </w:rPr>
        <w:t>Overview of the Evening</w:t>
      </w:r>
    </w:p>
    <w:p w:rsidR="00240A5D" w:rsidRDefault="00240A5D" w:rsidP="00240A5D">
      <w:pPr>
        <w:spacing w:before="100" w:beforeAutospacing="1" w:after="100" w:afterAutospacing="1"/>
        <w:rPr>
          <w:rFonts w:ascii="ArialMT" w:eastAsia="Times New Roman" w:hAnsi="ArialMT" w:cs="Times New Roman"/>
        </w:rPr>
      </w:pPr>
      <w:r>
        <w:rPr>
          <w:rFonts w:ascii="ArialMT" w:eastAsia="Times New Roman" w:hAnsi="ArialMT" w:cs="Times New Roman"/>
        </w:rPr>
        <w:t>We began with current YCL members reading excerpts</w:t>
      </w:r>
      <w:r w:rsidR="00422EF6" w:rsidRPr="00422EF6">
        <w:rPr>
          <w:rFonts w:ascii="ArialMT" w:eastAsia="Times New Roman" w:hAnsi="ArialMT" w:cs="Times New Roman"/>
        </w:rPr>
        <w:t xml:space="preserve"> from </w:t>
      </w:r>
      <w:r w:rsidR="00422EF6" w:rsidRPr="00422EF6">
        <w:rPr>
          <w:rFonts w:ascii="Arial" w:eastAsia="Times New Roman" w:hAnsi="Arial" w:cs="Arial"/>
          <w:i/>
          <w:iCs/>
        </w:rPr>
        <w:t xml:space="preserve">Volunteering: Personal Stories of Commitment from 130 Octogenarians </w:t>
      </w:r>
      <w:r>
        <w:rPr>
          <w:rFonts w:ascii="Arial" w:eastAsia="Times New Roman" w:hAnsi="Arial" w:cs="Arial"/>
        </w:rPr>
        <w:t xml:space="preserve">(see separate document) and proceeded to four panellists – </w:t>
      </w:r>
      <w:r w:rsidR="00422EF6" w:rsidRPr="00422EF6">
        <w:rPr>
          <w:rFonts w:ascii="ArialMT" w:eastAsia="Times New Roman" w:hAnsi="ArialMT" w:cs="Times New Roman"/>
        </w:rPr>
        <w:t xml:space="preserve">Anant Jani, Kamilla Arku, Rachel Littman, Thomas Swidler </w:t>
      </w:r>
      <w:r>
        <w:rPr>
          <w:rFonts w:ascii="ArialMT" w:eastAsia="Times New Roman" w:hAnsi="ArialMT" w:cs="Times New Roman"/>
        </w:rPr>
        <w:t xml:space="preserve">– on their original motivations for volunteering, the scope of their volunteering and the lessons they’ve learned along the way. </w:t>
      </w:r>
    </w:p>
    <w:p w:rsidR="00422EF6" w:rsidRDefault="00240A5D" w:rsidP="00240A5D">
      <w:pPr>
        <w:spacing w:before="100" w:beforeAutospacing="1" w:after="100" w:afterAutospacing="1"/>
        <w:rPr>
          <w:rFonts w:ascii="ArialMT" w:eastAsia="Times New Roman" w:hAnsi="ArialMT" w:cs="Times New Roman"/>
        </w:rPr>
      </w:pPr>
      <w:r>
        <w:rPr>
          <w:rFonts w:ascii="ArialMT" w:eastAsia="Times New Roman" w:hAnsi="ArialMT" w:cs="Times New Roman"/>
        </w:rPr>
        <w:t>They discussed ways in which volunteering can build communities, especially for us global nomads and expats. Volunteering also develops a sense of continuity for people and opportunities to explore local contexts for global issues. You can bring what you’ve learned as a volunteer from one place to a new place.</w:t>
      </w:r>
    </w:p>
    <w:p w:rsidR="00240A5D" w:rsidRDefault="00240A5D" w:rsidP="00240A5D">
      <w:pPr>
        <w:spacing w:before="100" w:beforeAutospacing="1" w:after="100" w:afterAutospacing="1"/>
        <w:rPr>
          <w:rFonts w:ascii="ArialMT" w:eastAsia="Times New Roman" w:hAnsi="ArialMT" w:cs="Times New Roman"/>
        </w:rPr>
      </w:pPr>
      <w:r>
        <w:rPr>
          <w:rFonts w:ascii="ArialMT" w:eastAsia="Times New Roman" w:hAnsi="ArialMT" w:cs="Times New Roman"/>
        </w:rPr>
        <w:t xml:space="preserve">Panelists stressed the value of being physically present and listening for what </w:t>
      </w:r>
      <w:r w:rsidR="009B1A1A">
        <w:rPr>
          <w:rFonts w:ascii="ArialMT" w:eastAsia="Times New Roman" w:hAnsi="ArialMT" w:cs="Times New Roman"/>
        </w:rPr>
        <w:t xml:space="preserve">really matters to </w:t>
      </w:r>
      <w:r>
        <w:rPr>
          <w:rFonts w:ascii="ArialMT" w:eastAsia="Times New Roman" w:hAnsi="ArialMT" w:cs="Times New Roman"/>
        </w:rPr>
        <w:t>people and what they’ve set as their own goals.</w:t>
      </w:r>
      <w:r w:rsidR="009B1A1A">
        <w:rPr>
          <w:rFonts w:ascii="ArialMT" w:eastAsia="Times New Roman" w:hAnsi="ArialMT" w:cs="Times New Roman"/>
        </w:rPr>
        <w:t xml:space="preserve"> They all echoed a panelist’s comment that volunteering increases a sense of creativity through responding to encounters with people who </w:t>
      </w:r>
      <w:r>
        <w:rPr>
          <w:rFonts w:ascii="ArialMT" w:eastAsia="Times New Roman" w:hAnsi="ArialMT" w:cs="Times New Roman"/>
        </w:rPr>
        <w:t xml:space="preserve">may not share our language, point of view or life experience. </w:t>
      </w:r>
    </w:p>
    <w:p w:rsidR="009B1A1A" w:rsidRDefault="009B1A1A" w:rsidP="00240A5D">
      <w:pPr>
        <w:spacing w:before="100" w:beforeAutospacing="1" w:after="100" w:afterAutospacing="1"/>
        <w:rPr>
          <w:rFonts w:ascii="ArialMT" w:eastAsia="Times New Roman" w:hAnsi="ArialMT" w:cs="Times New Roman"/>
        </w:rPr>
      </w:pPr>
      <w:r>
        <w:rPr>
          <w:rFonts w:ascii="ArialMT" w:eastAsia="Times New Roman" w:hAnsi="ArialMT" w:cs="Times New Roman"/>
        </w:rPr>
        <w:t>Volunteering breaks us out of our silos, gets us talking to our neighbors and challenges us to take our civic duty beyond sorting the recycling.</w:t>
      </w:r>
    </w:p>
    <w:p w:rsidR="009B1A1A" w:rsidRPr="00422EF6" w:rsidRDefault="009B1A1A" w:rsidP="00240A5D">
      <w:pPr>
        <w:spacing w:before="100" w:beforeAutospacing="1" w:after="100" w:afterAutospacing="1"/>
        <w:rPr>
          <w:rFonts w:ascii="Times New Roman" w:eastAsia="Times New Roman" w:hAnsi="Times New Roman" w:cs="Times New Roman"/>
          <w:b/>
          <w:bCs/>
        </w:rPr>
      </w:pPr>
      <w:r w:rsidRPr="009B1A1A">
        <w:rPr>
          <w:rFonts w:ascii="ArialMT" w:eastAsia="Times New Roman" w:hAnsi="ArialMT" w:cs="Times New Roman"/>
          <w:b/>
          <w:bCs/>
        </w:rPr>
        <w:t xml:space="preserve">Specific Notes </w:t>
      </w:r>
      <w:r w:rsidR="00BD6D57">
        <w:rPr>
          <w:rFonts w:ascii="ArialMT" w:eastAsia="Times New Roman" w:hAnsi="ArialMT" w:cs="Times New Roman"/>
          <w:b/>
          <w:bCs/>
        </w:rPr>
        <w:t>from Panelists</w:t>
      </w:r>
    </w:p>
    <w:p w:rsidR="00422EF6" w:rsidRDefault="009B1A1A" w:rsidP="00422EF6">
      <w:pPr>
        <w:rPr>
          <w:rFonts w:ascii="ArialMT" w:eastAsia="Times New Roman" w:hAnsi="ArialMT" w:cs="Times New Roman"/>
        </w:rPr>
      </w:pPr>
      <w:r>
        <w:rPr>
          <w:rFonts w:ascii="ArialMT" w:eastAsia="Times New Roman" w:hAnsi="ArialMT" w:cs="Times New Roman"/>
        </w:rPr>
        <w:t>Tom Swidler urged us to make a clear distinction between volunteering and charitable giving. Each has its role and it’s important not to confuse them, e.g. encouraging YCL members to engage in sustainable volunteering beyond DoS versus organising events that help raise money for our DoS partners.</w:t>
      </w:r>
    </w:p>
    <w:p w:rsidR="009B1A1A" w:rsidRDefault="009B1A1A" w:rsidP="00422EF6">
      <w:pPr>
        <w:rPr>
          <w:rFonts w:ascii="ArialMT" w:eastAsia="Times New Roman" w:hAnsi="ArialMT" w:cs="Times New Roman"/>
        </w:rPr>
      </w:pPr>
    </w:p>
    <w:p w:rsidR="009B1A1A" w:rsidRDefault="009B1A1A" w:rsidP="00422EF6">
      <w:pPr>
        <w:rPr>
          <w:rFonts w:ascii="ArialMT" w:eastAsia="Times New Roman" w:hAnsi="ArialMT" w:cs="Times New Roman"/>
        </w:rPr>
      </w:pPr>
      <w:r>
        <w:rPr>
          <w:rFonts w:ascii="ArialMT" w:eastAsia="Times New Roman" w:hAnsi="ArialMT" w:cs="Times New Roman"/>
        </w:rPr>
        <w:t xml:space="preserve">Rachel Littman suggested opportunities for common ground between YANA’s </w:t>
      </w:r>
      <w:r w:rsidR="006B1D18">
        <w:rPr>
          <w:rFonts w:ascii="ArialMT" w:eastAsia="Times New Roman" w:hAnsi="ArialMT" w:cs="Times New Roman"/>
        </w:rPr>
        <w:t>purpose and scope and raising awareness of and commitment to volunteering within YCL. There may well be alumni-run non-profits that could benefit from skills available among YCL membership provided on a voluntary basis, e.g. governance.</w:t>
      </w:r>
    </w:p>
    <w:p w:rsidR="00BD6D57" w:rsidRDefault="00BD6D57" w:rsidP="00422EF6">
      <w:pPr>
        <w:rPr>
          <w:rFonts w:ascii="ArialMT" w:eastAsia="Times New Roman" w:hAnsi="ArialMT" w:cs="Times New Roman"/>
        </w:rPr>
      </w:pPr>
    </w:p>
    <w:p w:rsidR="00BD6D57" w:rsidRDefault="00BD6D57" w:rsidP="00422EF6">
      <w:pPr>
        <w:rPr>
          <w:rFonts w:ascii="ArialMT" w:eastAsia="Times New Roman" w:hAnsi="ArialMT" w:cs="Times New Roman"/>
        </w:rPr>
      </w:pPr>
      <w:r>
        <w:rPr>
          <w:rFonts w:ascii="ArialMT" w:eastAsia="Times New Roman" w:hAnsi="ArialMT" w:cs="Times New Roman"/>
        </w:rPr>
        <w:t xml:space="preserve">Anant Jani underscored the risks of failing to research how organisations are making use of your resources as a volunteer. He also underlined the importance of asking people what they want and really listening to what they have to say before </w:t>
      </w:r>
      <w:r w:rsidR="00230CA0">
        <w:rPr>
          <w:rFonts w:ascii="ArialMT" w:eastAsia="Times New Roman" w:hAnsi="ArialMT" w:cs="Times New Roman"/>
        </w:rPr>
        <w:t>volunteering. Anant mentioned the book Freconomics and the film Bitter Lake as powerful means of putting some of our best intentions into a global context.</w:t>
      </w:r>
    </w:p>
    <w:p w:rsidR="00230CA0" w:rsidRDefault="00230CA0" w:rsidP="00422EF6">
      <w:pPr>
        <w:rPr>
          <w:rFonts w:ascii="ArialMT" w:eastAsia="Times New Roman" w:hAnsi="ArialMT" w:cs="Times New Roman"/>
        </w:rPr>
      </w:pPr>
    </w:p>
    <w:p w:rsidR="00230CA0" w:rsidRDefault="00230CA0" w:rsidP="00422EF6">
      <w:pPr>
        <w:rPr>
          <w:rFonts w:ascii="ArialMT" w:eastAsia="Times New Roman" w:hAnsi="ArialMT" w:cs="Times New Roman"/>
        </w:rPr>
      </w:pPr>
      <w:r>
        <w:rPr>
          <w:rFonts w:ascii="ArialMT" w:eastAsia="Times New Roman" w:hAnsi="ArialMT" w:cs="Times New Roman"/>
        </w:rPr>
        <w:t>Several of the excerpts read at the beginning of the evening added to this.</w:t>
      </w:r>
    </w:p>
    <w:p w:rsidR="006B1D18" w:rsidRDefault="006B1D18" w:rsidP="00422EF6">
      <w:pPr>
        <w:rPr>
          <w:rFonts w:ascii="ArialMT" w:eastAsia="Times New Roman" w:hAnsi="ArialMT" w:cs="Times New Roman"/>
        </w:rPr>
      </w:pPr>
    </w:p>
    <w:p w:rsidR="006B1D18" w:rsidRDefault="006B1D18" w:rsidP="00422EF6">
      <w:pPr>
        <w:rPr>
          <w:rFonts w:ascii="ArialMT" w:eastAsia="Times New Roman" w:hAnsi="ArialMT" w:cs="Times New Roman"/>
          <w:b/>
          <w:bCs/>
        </w:rPr>
      </w:pPr>
      <w:r w:rsidRPr="006B1D18">
        <w:rPr>
          <w:rFonts w:ascii="ArialMT" w:eastAsia="Times New Roman" w:hAnsi="ArialMT" w:cs="Times New Roman"/>
          <w:b/>
          <w:bCs/>
        </w:rPr>
        <w:t>Reflections for Potential YCL Action</w:t>
      </w:r>
    </w:p>
    <w:p w:rsidR="006B1D18" w:rsidRDefault="006B1D18" w:rsidP="00422EF6">
      <w:pPr>
        <w:rPr>
          <w:rFonts w:ascii="ArialMT" w:eastAsia="Times New Roman" w:hAnsi="ArialMT" w:cs="Times New Roman"/>
          <w:b/>
          <w:bCs/>
        </w:rPr>
      </w:pPr>
    </w:p>
    <w:p w:rsidR="006B1D18" w:rsidRPr="006B1D18" w:rsidRDefault="006B1D18" w:rsidP="006B1D18">
      <w:pPr>
        <w:pStyle w:val="ListParagraph"/>
        <w:numPr>
          <w:ilvl w:val="0"/>
          <w:numId w:val="1"/>
        </w:numPr>
        <w:rPr>
          <w:rFonts w:ascii="Times New Roman" w:eastAsia="Times New Roman" w:hAnsi="Times New Roman" w:cs="Times New Roman"/>
          <w:b/>
          <w:bCs/>
        </w:rPr>
      </w:pPr>
      <w:r>
        <w:rPr>
          <w:rFonts w:asciiTheme="minorBidi" w:eastAsia="Times New Roman" w:hAnsiTheme="minorBidi"/>
        </w:rPr>
        <w:t>Ensure a report on this event with specifics makes it into the AGM</w:t>
      </w:r>
    </w:p>
    <w:p w:rsidR="006B1D18" w:rsidRDefault="006B1D18" w:rsidP="006B1D18">
      <w:pPr>
        <w:rPr>
          <w:rFonts w:ascii="Times New Roman" w:eastAsia="Times New Roman" w:hAnsi="Times New Roman" w:cs="Times New Roman"/>
          <w:b/>
          <w:bCs/>
        </w:rPr>
      </w:pPr>
    </w:p>
    <w:p w:rsidR="006B1D18" w:rsidRPr="006B1D18" w:rsidRDefault="006B1D18" w:rsidP="006B1D18">
      <w:pPr>
        <w:rPr>
          <w:rFonts w:ascii="Times New Roman" w:eastAsia="Times New Roman" w:hAnsi="Times New Roman" w:cs="Times New Roman"/>
          <w:b/>
          <w:bCs/>
        </w:rPr>
      </w:pPr>
    </w:p>
    <w:p w:rsidR="006B1D18" w:rsidRPr="006B1D18" w:rsidRDefault="006B1D18" w:rsidP="006B1D18">
      <w:pPr>
        <w:pStyle w:val="ListParagraph"/>
        <w:numPr>
          <w:ilvl w:val="0"/>
          <w:numId w:val="1"/>
        </w:numPr>
        <w:rPr>
          <w:rFonts w:ascii="Times New Roman" w:eastAsia="Times New Roman" w:hAnsi="Times New Roman" w:cs="Times New Roman"/>
          <w:b/>
          <w:bCs/>
        </w:rPr>
      </w:pPr>
      <w:r>
        <w:rPr>
          <w:rFonts w:asciiTheme="minorBidi" w:eastAsia="Times New Roman" w:hAnsiTheme="minorBidi"/>
        </w:rPr>
        <w:t>Consider an annual event (not in July) that focuses on volunteering, both as a review of the year and looking ahead.</w:t>
      </w:r>
    </w:p>
    <w:p w:rsidR="006B1D18" w:rsidRPr="006B1D18" w:rsidRDefault="006B1D18" w:rsidP="006B1D18">
      <w:pPr>
        <w:pStyle w:val="ListParagraph"/>
        <w:numPr>
          <w:ilvl w:val="1"/>
          <w:numId w:val="1"/>
        </w:numPr>
        <w:rPr>
          <w:rFonts w:ascii="Times New Roman" w:eastAsia="Times New Roman" w:hAnsi="Times New Roman" w:cs="Times New Roman"/>
          <w:b/>
          <w:bCs/>
        </w:rPr>
      </w:pPr>
      <w:r>
        <w:rPr>
          <w:rFonts w:asciiTheme="minorBidi" w:eastAsia="Times New Roman" w:hAnsiTheme="minorBidi"/>
        </w:rPr>
        <w:t>Celebrate the commitment to and impact of voluntary work among particular members nominated by their peers.</w:t>
      </w:r>
    </w:p>
    <w:p w:rsidR="006B1D18" w:rsidRPr="006B1D18" w:rsidRDefault="006B1D18" w:rsidP="006B1D18">
      <w:pPr>
        <w:pStyle w:val="ListParagraph"/>
        <w:numPr>
          <w:ilvl w:val="1"/>
          <w:numId w:val="1"/>
        </w:numPr>
        <w:rPr>
          <w:rFonts w:ascii="Times New Roman" w:eastAsia="Times New Roman" w:hAnsi="Times New Roman" w:cs="Times New Roman"/>
          <w:b/>
          <w:bCs/>
        </w:rPr>
      </w:pPr>
      <w:r>
        <w:rPr>
          <w:rFonts w:asciiTheme="minorBidi" w:eastAsia="Times New Roman" w:hAnsiTheme="minorBidi"/>
        </w:rPr>
        <w:t>Shift the focus of the Christmas Dinner from an outside speaker to an opportunity for sharing stories of ‘Volunteering the Yale Way’ in YCL</w:t>
      </w:r>
    </w:p>
    <w:p w:rsidR="006B1D18" w:rsidRDefault="006B1D18" w:rsidP="006B1D18">
      <w:pPr>
        <w:rPr>
          <w:rFonts w:ascii="Times New Roman" w:eastAsia="Times New Roman" w:hAnsi="Times New Roman" w:cs="Times New Roman"/>
          <w:b/>
          <w:bCs/>
        </w:rPr>
      </w:pPr>
    </w:p>
    <w:p w:rsidR="00B04AFE" w:rsidRPr="00B04AFE" w:rsidRDefault="006B1D18" w:rsidP="006B1D18">
      <w:pPr>
        <w:pStyle w:val="ListParagraph"/>
        <w:numPr>
          <w:ilvl w:val="0"/>
          <w:numId w:val="1"/>
        </w:numPr>
        <w:rPr>
          <w:rFonts w:ascii="Times New Roman" w:eastAsia="Times New Roman" w:hAnsi="Times New Roman" w:cs="Times New Roman"/>
          <w:b/>
          <w:bCs/>
        </w:rPr>
      </w:pPr>
      <w:r>
        <w:rPr>
          <w:rFonts w:asciiTheme="minorBidi" w:eastAsia="Times New Roman" w:hAnsiTheme="minorBidi"/>
        </w:rPr>
        <w:t>Make volunteer</w:t>
      </w:r>
      <w:r w:rsidR="00B04AFE">
        <w:rPr>
          <w:rFonts w:asciiTheme="minorBidi" w:eastAsia="Times New Roman" w:hAnsiTheme="minorBidi"/>
        </w:rPr>
        <w:t xml:space="preserve">ing central to the YCL brand </w:t>
      </w:r>
    </w:p>
    <w:p w:rsidR="006B1D18" w:rsidRPr="00B04AFE" w:rsidRDefault="00B04AFE" w:rsidP="00B04AFE">
      <w:pPr>
        <w:pStyle w:val="ListParagraph"/>
        <w:numPr>
          <w:ilvl w:val="1"/>
          <w:numId w:val="1"/>
        </w:numPr>
        <w:rPr>
          <w:rFonts w:ascii="Times New Roman" w:eastAsia="Times New Roman" w:hAnsi="Times New Roman" w:cs="Times New Roman"/>
          <w:b/>
          <w:bCs/>
        </w:rPr>
      </w:pPr>
      <w:r>
        <w:rPr>
          <w:rFonts w:asciiTheme="minorBidi" w:eastAsia="Times New Roman" w:hAnsiTheme="minorBidi"/>
        </w:rPr>
        <w:t xml:space="preserve">Add a tab on the website </w:t>
      </w:r>
      <w:r w:rsidR="006B1D18">
        <w:rPr>
          <w:rFonts w:asciiTheme="minorBidi" w:eastAsia="Times New Roman" w:hAnsiTheme="minorBidi"/>
        </w:rPr>
        <w:t xml:space="preserve">listing opportunities and calls for specific skills </w:t>
      </w:r>
    </w:p>
    <w:p w:rsidR="00B04AFE" w:rsidRPr="00B04AFE" w:rsidRDefault="00B04AFE" w:rsidP="00B04AFE">
      <w:pPr>
        <w:pStyle w:val="ListParagraph"/>
        <w:numPr>
          <w:ilvl w:val="1"/>
          <w:numId w:val="1"/>
        </w:numPr>
        <w:rPr>
          <w:rFonts w:ascii="Times New Roman" w:eastAsia="Times New Roman" w:hAnsi="Times New Roman" w:cs="Times New Roman"/>
          <w:b/>
          <w:bCs/>
        </w:rPr>
      </w:pPr>
      <w:r>
        <w:rPr>
          <w:rFonts w:asciiTheme="minorBidi" w:eastAsia="Times New Roman" w:hAnsiTheme="minorBidi"/>
        </w:rPr>
        <w:t>Feature member volunteering profiles in newsletter and website</w:t>
      </w:r>
    </w:p>
    <w:p w:rsidR="00B04AFE" w:rsidRDefault="00B04AFE" w:rsidP="00B04AFE">
      <w:pPr>
        <w:rPr>
          <w:rFonts w:ascii="Times New Roman" w:eastAsia="Times New Roman" w:hAnsi="Times New Roman" w:cs="Times New Roman"/>
          <w:b/>
          <w:bCs/>
        </w:rPr>
      </w:pPr>
    </w:p>
    <w:p w:rsidR="00B04AFE" w:rsidRPr="00B04AFE" w:rsidRDefault="00B04AFE" w:rsidP="00B04AFE">
      <w:pPr>
        <w:pStyle w:val="ListParagraph"/>
        <w:numPr>
          <w:ilvl w:val="0"/>
          <w:numId w:val="1"/>
        </w:numPr>
        <w:rPr>
          <w:rFonts w:ascii="Times New Roman" w:eastAsia="Times New Roman" w:hAnsi="Times New Roman" w:cs="Times New Roman"/>
          <w:b/>
          <w:bCs/>
        </w:rPr>
      </w:pPr>
      <w:r>
        <w:rPr>
          <w:rFonts w:asciiTheme="minorBidi" w:eastAsia="Times New Roman" w:hAnsiTheme="minorBidi"/>
        </w:rPr>
        <w:t>Link volunteering to the Diversity-Inclusion-Equity challenge from the 2017 Leadership Summit hosted by YCL</w:t>
      </w:r>
    </w:p>
    <w:p w:rsidR="00B04AFE" w:rsidRDefault="00B04AFE" w:rsidP="00B04AFE">
      <w:pPr>
        <w:pStyle w:val="ListParagraph"/>
        <w:rPr>
          <w:rFonts w:asciiTheme="minorBidi" w:eastAsia="Times New Roman" w:hAnsiTheme="minorBidi"/>
        </w:rPr>
      </w:pPr>
    </w:p>
    <w:p w:rsidR="00B04AFE" w:rsidRDefault="00B04AFE" w:rsidP="00B04AFE">
      <w:pPr>
        <w:pStyle w:val="ListParagraph"/>
        <w:numPr>
          <w:ilvl w:val="0"/>
          <w:numId w:val="1"/>
        </w:numPr>
        <w:rPr>
          <w:rFonts w:asciiTheme="minorBidi" w:eastAsia="Times New Roman" w:hAnsiTheme="minorBidi"/>
        </w:rPr>
      </w:pPr>
      <w:r>
        <w:rPr>
          <w:rFonts w:asciiTheme="minorBidi" w:eastAsia="Times New Roman" w:hAnsiTheme="minorBidi"/>
        </w:rPr>
        <w:t>Encourages mentors to propose volunteering as a means of developing skills and widening both local and international networks</w:t>
      </w:r>
    </w:p>
    <w:p w:rsidR="00B04AFE" w:rsidRPr="00B04AFE" w:rsidRDefault="00B04AFE" w:rsidP="00B04AFE">
      <w:pPr>
        <w:pStyle w:val="ListParagraph"/>
        <w:rPr>
          <w:rFonts w:asciiTheme="minorBidi" w:eastAsia="Times New Roman" w:hAnsiTheme="minorBidi"/>
        </w:rPr>
      </w:pPr>
    </w:p>
    <w:p w:rsidR="00B04AFE" w:rsidRDefault="00B04AFE" w:rsidP="00B04AFE">
      <w:pPr>
        <w:pStyle w:val="ListParagraph"/>
        <w:numPr>
          <w:ilvl w:val="0"/>
          <w:numId w:val="1"/>
        </w:numPr>
        <w:rPr>
          <w:rFonts w:asciiTheme="minorBidi" w:eastAsia="Times New Roman" w:hAnsiTheme="minorBidi"/>
        </w:rPr>
      </w:pPr>
      <w:r>
        <w:rPr>
          <w:rFonts w:asciiTheme="minorBidi" w:eastAsia="Times New Roman" w:hAnsiTheme="minorBidi"/>
        </w:rPr>
        <w:t xml:space="preserve">Provide a link to a virtual forum (Rachel Littman has examples) and host live events for people working as volunteers across all sectors to </w:t>
      </w:r>
      <w:r w:rsidR="00BD6D57">
        <w:rPr>
          <w:rFonts w:asciiTheme="minorBidi" w:eastAsia="Times New Roman" w:hAnsiTheme="minorBidi"/>
        </w:rPr>
        <w:t xml:space="preserve">offer insights and inspiration, share experiences and good practice, </w:t>
      </w:r>
      <w:r>
        <w:rPr>
          <w:rFonts w:asciiTheme="minorBidi" w:eastAsia="Times New Roman" w:hAnsiTheme="minorBidi"/>
        </w:rPr>
        <w:t xml:space="preserve">inspiration, </w:t>
      </w:r>
      <w:r w:rsidR="00BD6D57">
        <w:rPr>
          <w:rFonts w:asciiTheme="minorBidi" w:eastAsia="Times New Roman" w:hAnsiTheme="minorBidi"/>
        </w:rPr>
        <w:t>possibly even pool resources and swap expertise</w:t>
      </w:r>
    </w:p>
    <w:p w:rsidR="00BD6D57" w:rsidRPr="00BD6D57" w:rsidRDefault="00BD6D57" w:rsidP="00BD6D57">
      <w:pPr>
        <w:pStyle w:val="ListParagraph"/>
        <w:rPr>
          <w:rFonts w:asciiTheme="minorBidi" w:eastAsia="Times New Roman" w:hAnsiTheme="minorBidi"/>
        </w:rPr>
      </w:pPr>
    </w:p>
    <w:p w:rsidR="00BD6D57" w:rsidRPr="00BD6D57" w:rsidRDefault="00BD6D57" w:rsidP="00BD6D57">
      <w:pPr>
        <w:pStyle w:val="ListParagraph"/>
        <w:numPr>
          <w:ilvl w:val="0"/>
          <w:numId w:val="1"/>
        </w:numPr>
        <w:rPr>
          <w:rFonts w:asciiTheme="minorBidi" w:eastAsia="Times New Roman" w:hAnsiTheme="minorBidi"/>
          <w:b/>
          <w:bCs/>
        </w:rPr>
      </w:pPr>
      <w:r>
        <w:rPr>
          <w:rFonts w:asciiTheme="minorBidi" w:eastAsia="Times New Roman" w:hAnsiTheme="minorBidi"/>
        </w:rPr>
        <w:t xml:space="preserve">Use our own volunteering to develop and sustain new partnerships for DoS that will engage more of our members; give people a reason to volunteer </w:t>
      </w:r>
    </w:p>
    <w:p w:rsidR="00BD6D57" w:rsidRPr="00BD6D57" w:rsidRDefault="00BD6D57" w:rsidP="00BD6D57">
      <w:pPr>
        <w:pStyle w:val="ListParagraph"/>
        <w:rPr>
          <w:rFonts w:asciiTheme="minorBidi" w:eastAsia="Times New Roman" w:hAnsiTheme="minorBidi"/>
          <w:b/>
          <w:bCs/>
        </w:rPr>
      </w:pPr>
    </w:p>
    <w:p w:rsidR="00BD6D57" w:rsidRPr="00BD6D57" w:rsidRDefault="00BD6D57" w:rsidP="00BD6D57">
      <w:pPr>
        <w:rPr>
          <w:rFonts w:asciiTheme="minorBidi" w:eastAsia="Times New Roman" w:hAnsiTheme="minorBidi"/>
          <w:b/>
          <w:bCs/>
        </w:rPr>
      </w:pPr>
      <w:r w:rsidRPr="00BD6D57">
        <w:rPr>
          <w:rFonts w:asciiTheme="minorBidi" w:eastAsia="Times New Roman" w:hAnsiTheme="minorBidi"/>
          <w:b/>
          <w:bCs/>
        </w:rPr>
        <w:t>In Summary</w:t>
      </w:r>
    </w:p>
    <w:p w:rsidR="00BD6D57" w:rsidRDefault="00BD6D57" w:rsidP="00BD6D57">
      <w:pPr>
        <w:rPr>
          <w:rFonts w:asciiTheme="minorBidi" w:eastAsia="Times New Roman" w:hAnsiTheme="minorBidi"/>
          <w:b/>
          <w:bCs/>
        </w:rPr>
      </w:pPr>
    </w:p>
    <w:p w:rsidR="00BD6D57" w:rsidRPr="00BD6D57" w:rsidRDefault="00BD6D57" w:rsidP="00BD6D57">
      <w:pPr>
        <w:rPr>
          <w:rFonts w:asciiTheme="minorBidi" w:eastAsia="Times New Roman" w:hAnsiTheme="minorBidi"/>
        </w:rPr>
      </w:pPr>
      <w:r>
        <w:rPr>
          <w:rFonts w:asciiTheme="minorBidi" w:eastAsia="Times New Roman" w:hAnsiTheme="minorBidi"/>
        </w:rPr>
        <w:t>This YCL supported event helped us feel good and focused about our service. It provided an opportunity to listen and to learn from each other. We look forward to similar events in the future and to nurturing the seeds that were planted tonight. We’re committing ourselves to spreading the word and bringing more people to events like this.</w:t>
      </w:r>
    </w:p>
    <w:p w:rsidR="00230CA0" w:rsidRDefault="00230CA0" w:rsidP="00422EF6">
      <w:pPr>
        <w:spacing w:before="100" w:beforeAutospacing="1" w:after="100" w:afterAutospacing="1"/>
        <w:rPr>
          <w:rFonts w:ascii="Arial" w:eastAsia="Times New Roman" w:hAnsi="Arial" w:cs="Arial"/>
          <w:b/>
          <w:bCs/>
        </w:rPr>
      </w:pPr>
    </w:p>
    <w:p w:rsidR="00230CA0" w:rsidRDefault="00230CA0" w:rsidP="00422EF6">
      <w:pPr>
        <w:spacing w:before="100" w:beforeAutospacing="1" w:after="100" w:afterAutospacing="1"/>
        <w:rPr>
          <w:rFonts w:ascii="Arial" w:eastAsia="Times New Roman" w:hAnsi="Arial" w:cs="Arial"/>
          <w:b/>
          <w:bCs/>
        </w:rPr>
      </w:pPr>
    </w:p>
    <w:p w:rsidR="00422EF6" w:rsidRDefault="00422EF6" w:rsidP="0024067D">
      <w:pPr>
        <w:spacing w:before="100" w:beforeAutospacing="1" w:after="100" w:afterAutospacing="1"/>
        <w:contextualSpacing/>
        <w:jc w:val="center"/>
        <w:rPr>
          <w:rFonts w:ascii="Arial" w:eastAsia="Times New Roman" w:hAnsi="Arial" w:cs="Arial"/>
          <w:b/>
          <w:bCs/>
        </w:rPr>
      </w:pPr>
      <w:r w:rsidRPr="00422EF6">
        <w:rPr>
          <w:rFonts w:ascii="Arial" w:eastAsia="Times New Roman" w:hAnsi="Arial" w:cs="Arial"/>
          <w:b/>
          <w:bCs/>
        </w:rPr>
        <w:t>Reflections o</w:t>
      </w:r>
      <w:r w:rsidR="00230CA0">
        <w:rPr>
          <w:rFonts w:ascii="Arial" w:eastAsia="Times New Roman" w:hAnsi="Arial" w:cs="Arial"/>
          <w:b/>
          <w:bCs/>
        </w:rPr>
        <w:t>n Volunteering the Yale Way &amp; Our o</w:t>
      </w:r>
      <w:r w:rsidRPr="00422EF6">
        <w:rPr>
          <w:rFonts w:ascii="Arial" w:eastAsia="Times New Roman" w:hAnsi="Arial" w:cs="Arial"/>
          <w:b/>
          <w:bCs/>
        </w:rPr>
        <w:t>wn Ways</w:t>
      </w:r>
    </w:p>
    <w:p w:rsidR="00230CA0" w:rsidRPr="00422EF6" w:rsidRDefault="0024067D" w:rsidP="0024067D">
      <w:pPr>
        <w:spacing w:before="100" w:beforeAutospacing="1" w:after="100" w:afterAutospacing="1"/>
        <w:contextualSpacing/>
        <w:jc w:val="center"/>
        <w:rPr>
          <w:rFonts w:asciiTheme="minorBidi" w:eastAsia="Times New Roman" w:hAnsiTheme="minorBidi"/>
        </w:rPr>
      </w:pPr>
      <w:r>
        <w:rPr>
          <w:rFonts w:asciiTheme="minorBidi" w:eastAsia="Times New Roman" w:hAnsiTheme="minorBidi"/>
        </w:rPr>
        <w:t>(in 100 words or less)</w:t>
      </w:r>
    </w:p>
    <w:p w:rsidR="0024067D" w:rsidRDefault="0024067D" w:rsidP="00422EF6">
      <w:pPr>
        <w:spacing w:before="100" w:beforeAutospacing="1" w:after="100" w:afterAutospacing="1"/>
        <w:rPr>
          <w:rFonts w:ascii="ArialMT" w:eastAsia="Times New Roman" w:hAnsi="ArialMT" w:cs="Times New Roman"/>
        </w:rPr>
      </w:pPr>
    </w:p>
    <w:p w:rsidR="00422EF6" w:rsidRPr="00422EF6" w:rsidRDefault="00422EF6" w:rsidP="00422EF6">
      <w:pPr>
        <w:spacing w:before="100" w:beforeAutospacing="1" w:after="100" w:afterAutospacing="1"/>
        <w:rPr>
          <w:rFonts w:ascii="Times New Roman" w:eastAsia="Times New Roman" w:hAnsi="Times New Roman" w:cs="Times New Roman"/>
        </w:rPr>
      </w:pPr>
      <w:r w:rsidRPr="00422EF6">
        <w:rPr>
          <w:rFonts w:ascii="ArialMT" w:eastAsia="Times New Roman" w:hAnsi="ArialMT" w:cs="Times New Roman"/>
        </w:rPr>
        <w:t xml:space="preserve">“’Yale is committed to the idea of a liberal arts education through which students think and learn across disciplines, literally liberating or freeing the mind to its fullest potential.’ (from </w:t>
      </w:r>
      <w:hyperlink r:id="rId5" w:history="1">
        <w:r w:rsidRPr="00422EF6">
          <w:rPr>
            <w:rStyle w:val="Hyperlink"/>
            <w:rFonts w:asciiTheme="minorBidi" w:eastAsia="Times New Roman" w:hAnsiTheme="minorBidi"/>
          </w:rPr>
          <w:t>https://admissions.yale.edu/liberal-arts-education</w:t>
        </w:r>
      </w:hyperlink>
      <w:r w:rsidRPr="00422EF6">
        <w:rPr>
          <w:rFonts w:asciiTheme="minorBidi" w:eastAsia="Times New Roman" w:hAnsiTheme="minorBidi"/>
          <w:color w:val="000000" w:themeColor="text1"/>
        </w:rPr>
        <w:t>)</w:t>
      </w:r>
      <w:r w:rsidRPr="00422EF6">
        <w:rPr>
          <w:rFonts w:asciiTheme="minorBidi" w:eastAsia="Times New Roman" w:hAnsiTheme="minorBidi"/>
          <w:color w:val="0260BF"/>
        </w:rPr>
        <w:t xml:space="preserve"> </w:t>
      </w:r>
      <w:r w:rsidRPr="00422EF6">
        <w:rPr>
          <w:rFonts w:asciiTheme="minorBidi" w:eastAsia="Times New Roman" w:hAnsiTheme="minorBidi"/>
        </w:rPr>
        <w:t>Our professional lives often drive us to focusing on just one discipline and sometimes on very narrowly defined tasks, which effectively masks</w:t>
      </w:r>
      <w:r w:rsidRPr="00422EF6">
        <w:rPr>
          <w:rFonts w:ascii="ArialMT" w:eastAsia="Times New Roman" w:hAnsi="ArialMT" w:cs="Times New Roman"/>
        </w:rPr>
        <w:t xml:space="preserve"> the benefits of a liberal arts education. One remedy to this is volunteerism, which opens one to move freely into different sectors and engage in various tasks outside of our comfort zone. For me, volunteering liberates me and gives me the opportunity to express my full potential.” </w:t>
      </w:r>
      <w:r w:rsidRPr="00422EF6">
        <w:rPr>
          <w:rFonts w:ascii="Arial" w:eastAsia="Times New Roman" w:hAnsi="Arial" w:cs="Arial"/>
          <w:i/>
          <w:iCs/>
        </w:rPr>
        <w:t xml:space="preserve">Anant Jani (YGS 2009) </w:t>
      </w:r>
    </w:p>
    <w:p w:rsidR="00422EF6" w:rsidRPr="00422EF6" w:rsidRDefault="00422EF6" w:rsidP="00422EF6">
      <w:pPr>
        <w:spacing w:before="100" w:beforeAutospacing="1" w:after="100" w:afterAutospacing="1"/>
        <w:rPr>
          <w:rFonts w:ascii="Arial" w:eastAsia="Times New Roman" w:hAnsi="Arial" w:cs="Arial"/>
          <w:i/>
          <w:iCs/>
        </w:rPr>
      </w:pPr>
      <w:r w:rsidRPr="00422EF6">
        <w:rPr>
          <w:rFonts w:ascii="ArialMT" w:eastAsia="Times New Roman" w:hAnsi="ArialMT" w:cs="Times New Roman"/>
        </w:rPr>
        <w:t xml:space="preserve">“What is a volunteer? To me, a volunteer is a person who spends time doing something extra for someone or for some cause without compensation for his/her time and effort. Volunteering can be done as an individual or with an organization. By this definition, volunteer activities can range from the complexity of organizing a multimillion-dollar fund drive to something simple such as grocery trips for a handicapped person or tutoring a child to read or to learn English.” </w:t>
      </w:r>
      <w:r w:rsidRPr="00422EF6">
        <w:rPr>
          <w:rFonts w:ascii="Arial" w:eastAsia="Times New Roman" w:hAnsi="Arial" w:cs="Arial"/>
          <w:i/>
          <w:iCs/>
        </w:rPr>
        <w:t xml:space="preserve">Fred Cantor (YC 1958) </w:t>
      </w:r>
    </w:p>
    <w:p w:rsidR="00422EF6" w:rsidRPr="00422EF6" w:rsidRDefault="00422EF6" w:rsidP="00422EF6">
      <w:pPr>
        <w:spacing w:before="100" w:beforeAutospacing="1" w:after="100" w:afterAutospacing="1"/>
        <w:rPr>
          <w:rFonts w:ascii="Times New Roman" w:eastAsia="Times New Roman" w:hAnsi="Times New Roman" w:cs="Times New Roman"/>
        </w:rPr>
      </w:pPr>
      <w:r w:rsidRPr="00422EF6">
        <w:rPr>
          <w:rFonts w:ascii="ArialMT" w:eastAsia="Times New Roman" w:hAnsi="ArialMT" w:cs="Times New Roman"/>
        </w:rPr>
        <w:t>“It’s about the fire in the belly, something you do because you believe you have to. When you listen to this compulsion it makes it possible to take action</w:t>
      </w:r>
      <w:r w:rsidRPr="00422EF6">
        <w:rPr>
          <w:rFonts w:ascii="ArialMT" w:eastAsia="Times New Roman" w:hAnsi="ArialMT" w:cs="Times New Roman"/>
        </w:rPr>
        <w:br/>
        <w:t xml:space="preserve">that is otherwise easily neglected.” </w:t>
      </w:r>
      <w:r w:rsidRPr="00422EF6">
        <w:rPr>
          <w:rFonts w:ascii="Arial" w:eastAsia="Times New Roman" w:hAnsi="Arial" w:cs="Arial"/>
          <w:i/>
          <w:iCs/>
        </w:rPr>
        <w:t xml:space="preserve">John Fiske (YC 1958) </w:t>
      </w:r>
    </w:p>
    <w:p w:rsidR="00422EF6" w:rsidRPr="00422EF6" w:rsidRDefault="00422EF6" w:rsidP="00422EF6">
      <w:pPr>
        <w:spacing w:before="100" w:beforeAutospacing="1" w:after="100" w:afterAutospacing="1"/>
        <w:rPr>
          <w:rFonts w:ascii="Arial" w:eastAsia="Times New Roman" w:hAnsi="Arial" w:cs="Arial"/>
          <w:i/>
          <w:iCs/>
        </w:rPr>
      </w:pPr>
      <w:r w:rsidRPr="00422EF6">
        <w:rPr>
          <w:rFonts w:ascii="ArialMT" w:eastAsia="Times New Roman" w:hAnsi="ArialMT" w:cs="Times New Roman"/>
        </w:rPr>
        <w:t xml:space="preserve">“Whenever I work with children, I’m struck by how important fairness is to them. They’re naturally empathetic, and are the first to call out injustices on behalf of themselves and others. Volunteering, to me, is a way to revive that hopeful idea of what the world should be. It’s realising that for every person born into privilege, there’s another ambushed by circumstance. But it’s also realising and finding joy in the fact that there’s always something we can do about it. Volunteering means making the world fairer and more beautiful, the way we imagined it would be as children.” </w:t>
      </w:r>
      <w:r w:rsidRPr="00422EF6">
        <w:rPr>
          <w:rFonts w:ascii="Arial" w:eastAsia="Times New Roman" w:hAnsi="Arial" w:cs="Arial"/>
          <w:i/>
          <w:iCs/>
        </w:rPr>
        <w:t xml:space="preserve">Kamilla Arku (YC 2005) </w:t>
      </w:r>
    </w:p>
    <w:p w:rsidR="00422EF6" w:rsidRPr="00422EF6" w:rsidRDefault="00422EF6" w:rsidP="00422EF6">
      <w:pPr>
        <w:spacing w:before="100" w:beforeAutospacing="1" w:after="100" w:afterAutospacing="1"/>
        <w:rPr>
          <w:rFonts w:ascii="Times New Roman" w:eastAsia="Times New Roman" w:hAnsi="Times New Roman" w:cs="Times New Roman"/>
        </w:rPr>
      </w:pPr>
      <w:r w:rsidRPr="00422EF6">
        <w:rPr>
          <w:rFonts w:ascii="ArialMT" w:eastAsia="Times New Roman" w:hAnsi="ArialMT" w:cs="Times New Roman"/>
        </w:rPr>
        <w:t xml:space="preserve">“I remember volunteering as a kid, with Girl Scouts, Camp Fire Girls, church groups, at charity car washes, bake sales, soup kitchens, retirement homes—good Christian values and all that. I remember reading Ayn Rand in high school and thinking all this volunteering just makes us feel good about ourselves—haha!—and will enhance our college applications. These days I volunteer to remember that people do appreciate the leg up, the willing ear, the comforting embrace, the middle finger to adversity. Yeah, it feels good.” </w:t>
      </w:r>
      <w:r w:rsidRPr="00422EF6">
        <w:rPr>
          <w:rFonts w:ascii="Arial" w:eastAsia="Times New Roman" w:hAnsi="Arial" w:cs="Arial"/>
          <w:i/>
          <w:iCs/>
        </w:rPr>
        <w:t xml:space="preserve">Nixi Cura (YC 1988) </w:t>
      </w:r>
    </w:p>
    <w:p w:rsidR="00422EF6" w:rsidRPr="00422EF6" w:rsidRDefault="00422EF6" w:rsidP="00422EF6">
      <w:pPr>
        <w:spacing w:before="100" w:beforeAutospacing="1" w:after="100" w:afterAutospacing="1"/>
        <w:rPr>
          <w:rFonts w:ascii="Times New Roman" w:eastAsia="Times New Roman" w:hAnsi="Times New Roman" w:cs="Times New Roman"/>
        </w:rPr>
      </w:pPr>
      <w:r w:rsidRPr="00422EF6">
        <w:rPr>
          <w:rFonts w:ascii="ArialMT" w:eastAsia="Times New Roman" w:hAnsi="ArialMT" w:cs="Times New Roman"/>
        </w:rPr>
        <w:t xml:space="preserve">“When I sat at graduation some sixty years ago listening to the philosopher, Paul Weiss, I could hardly imagine that my life would take the path it did. I was shocked, if not stunned, to have anyone call us, the graduating class of 1958, ‘a miserable lot’ and then challenge us to try, ‘at least try’, to make a difference in the world we were entering. I took it to heart and never forgot it.” </w:t>
      </w:r>
      <w:r w:rsidRPr="00422EF6">
        <w:rPr>
          <w:rFonts w:ascii="Arial" w:eastAsia="Times New Roman" w:hAnsi="Arial" w:cs="Arial"/>
          <w:i/>
          <w:iCs/>
        </w:rPr>
        <w:t xml:space="preserve">Stephen Riker (YC 1958) </w:t>
      </w:r>
    </w:p>
    <w:p w:rsidR="00422EF6" w:rsidRPr="00422EF6" w:rsidRDefault="00422EF6" w:rsidP="00422EF6">
      <w:pPr>
        <w:spacing w:before="100" w:beforeAutospacing="1" w:after="100" w:afterAutospacing="1"/>
        <w:rPr>
          <w:rFonts w:ascii="Times New Roman" w:eastAsia="Times New Roman" w:hAnsi="Times New Roman" w:cs="Times New Roman"/>
        </w:rPr>
      </w:pPr>
      <w:r w:rsidRPr="00422EF6">
        <w:rPr>
          <w:rFonts w:ascii="ArialMT" w:eastAsia="Times New Roman" w:hAnsi="ArialMT" w:cs="Times New Roman"/>
        </w:rPr>
        <w:t xml:space="preserve">“Service, like other important human activities – sex, gastronomy, prayer, and meditation – is always more interesting in the doing than in the describing.” </w:t>
      </w:r>
      <w:r w:rsidRPr="00422EF6">
        <w:rPr>
          <w:rFonts w:ascii="Arial" w:eastAsia="Times New Roman" w:hAnsi="Arial" w:cs="Arial"/>
          <w:i/>
          <w:iCs/>
        </w:rPr>
        <w:t xml:space="preserve">Scott Sullivan (YC 1958) </w:t>
      </w:r>
    </w:p>
    <w:p w:rsidR="00422EF6" w:rsidRPr="00422EF6" w:rsidRDefault="00422EF6" w:rsidP="00422EF6">
      <w:pPr>
        <w:spacing w:before="100" w:beforeAutospacing="1" w:after="100" w:afterAutospacing="1"/>
        <w:rPr>
          <w:rFonts w:ascii="Times New Roman" w:eastAsia="Times New Roman" w:hAnsi="Times New Roman" w:cs="Times New Roman"/>
        </w:rPr>
      </w:pPr>
      <w:r w:rsidRPr="00422EF6">
        <w:rPr>
          <w:rFonts w:ascii="ArialMT" w:eastAsia="Times New Roman" w:hAnsi="ArialMT" w:cs="Times New Roman"/>
        </w:rPr>
        <w:t xml:space="preserve">“For me, volunteering is about serving and engaging communities in a connected way. It is a way to give back with purpose and meaning. It is a means to give back to society through groups, old and new. Through a Yale lens, this may be through organising events for the YCL or volunteering as an ASC interviewer. In a wider context, this may be through supporting a charity, being a governor of a school, or engaging with a professional body. At its heart, the most meaningful volunteering puts the human touch first.” </w:t>
      </w:r>
      <w:r w:rsidRPr="00422EF6">
        <w:rPr>
          <w:rFonts w:ascii="Arial" w:eastAsia="Times New Roman" w:hAnsi="Arial" w:cs="Arial"/>
          <w:i/>
          <w:iCs/>
        </w:rPr>
        <w:t xml:space="preserve">James Ford (YC 2011) </w:t>
      </w:r>
    </w:p>
    <w:p w:rsidR="00422EF6" w:rsidRPr="00422EF6" w:rsidRDefault="00422EF6" w:rsidP="00422EF6">
      <w:pPr>
        <w:spacing w:before="100" w:beforeAutospacing="1" w:after="100" w:afterAutospacing="1"/>
        <w:rPr>
          <w:rFonts w:ascii="Times New Roman" w:eastAsia="Times New Roman" w:hAnsi="Times New Roman" w:cs="Times New Roman"/>
        </w:rPr>
      </w:pPr>
      <w:r w:rsidRPr="00422EF6">
        <w:rPr>
          <w:rFonts w:ascii="ArialMT" w:eastAsia="Times New Roman" w:hAnsi="ArialMT" w:cs="Times New Roman"/>
        </w:rPr>
        <w:t xml:space="preserve"> “As a volunteer I often receive more than I give. When I step outside my own comfort zone I’m given a chance to walk in other people’s shoes. In the process I learn about myself, neighbors and organisations that serve our communities. Volunteering has opened surprising ways for me to engage fully with our deep human need for both pleasure and meaning, now and in the future.” </w:t>
      </w:r>
      <w:r w:rsidRPr="00422EF6">
        <w:rPr>
          <w:rFonts w:ascii="Arial" w:eastAsia="Times New Roman" w:hAnsi="Arial" w:cs="Arial"/>
          <w:i/>
          <w:iCs/>
        </w:rPr>
        <w:t xml:space="preserve">Margaret Glover (YC 1981 &amp; YSD 1988) </w:t>
      </w:r>
    </w:p>
    <w:p w:rsidR="00422EF6" w:rsidRPr="00422EF6" w:rsidRDefault="00422EF6" w:rsidP="00422EF6">
      <w:pPr>
        <w:spacing w:before="100" w:beforeAutospacing="1" w:after="100" w:afterAutospacing="1"/>
        <w:rPr>
          <w:rFonts w:ascii="Times New Roman" w:eastAsia="Times New Roman" w:hAnsi="Times New Roman" w:cs="Times New Roman"/>
        </w:rPr>
      </w:pPr>
      <w:r w:rsidRPr="00422EF6">
        <w:rPr>
          <w:rFonts w:ascii="ArialMT" w:eastAsia="Times New Roman" w:hAnsi="ArialMT" w:cs="Times New Roman"/>
        </w:rPr>
        <w:t xml:space="preserve">“To me, there was always a Yale tradition, perhaps obligation, to give back. Somehow that must have influenced me in adult life.” </w:t>
      </w:r>
      <w:r w:rsidRPr="00422EF6">
        <w:rPr>
          <w:rFonts w:ascii="Arial" w:eastAsia="Times New Roman" w:hAnsi="Arial" w:cs="Arial"/>
          <w:i/>
          <w:iCs/>
        </w:rPr>
        <w:t xml:space="preserve">Philip Ness (YC 1958) </w:t>
      </w:r>
    </w:p>
    <w:p w:rsidR="00422EF6" w:rsidRPr="00422EF6" w:rsidRDefault="00422EF6" w:rsidP="00422EF6">
      <w:pPr>
        <w:spacing w:before="100" w:beforeAutospacing="1" w:after="100" w:afterAutospacing="1"/>
        <w:rPr>
          <w:rFonts w:ascii="Times New Roman" w:eastAsia="Times New Roman" w:hAnsi="Times New Roman" w:cs="Times New Roman"/>
        </w:rPr>
      </w:pPr>
      <w:r w:rsidRPr="00422EF6">
        <w:rPr>
          <w:rFonts w:ascii="ArialMT" w:eastAsia="Times New Roman" w:hAnsi="ArialMT" w:cs="Times New Roman"/>
        </w:rPr>
        <w:t xml:space="preserve">“Returning the favor of a privileged upbringing and the gift of education. Like a duty and a calling. To help where I can with whatever resources and skills I have. Try to make life a little better for those who need. Equalize opportunities, preparation, and access in a society that is stacked towards the privileged. Inspire and support the next generation who are much more focused and skilled in helping others than I could have imagined.” </w:t>
      </w:r>
      <w:r w:rsidRPr="00422EF6">
        <w:rPr>
          <w:rFonts w:ascii="Arial" w:eastAsia="Times New Roman" w:hAnsi="Arial" w:cs="Arial"/>
          <w:i/>
          <w:iCs/>
        </w:rPr>
        <w:t xml:space="preserve">Rachel Littman (YC 1991) </w:t>
      </w:r>
    </w:p>
    <w:p w:rsidR="00422EF6" w:rsidRPr="00422EF6" w:rsidRDefault="00422EF6" w:rsidP="00422EF6">
      <w:pPr>
        <w:spacing w:before="100" w:beforeAutospacing="1" w:after="100" w:afterAutospacing="1"/>
        <w:rPr>
          <w:rFonts w:ascii="Times New Roman" w:eastAsia="Times New Roman" w:hAnsi="Times New Roman" w:cs="Times New Roman"/>
        </w:rPr>
      </w:pPr>
      <w:r w:rsidRPr="00422EF6">
        <w:rPr>
          <w:rFonts w:ascii="ArialMT" w:eastAsia="Times New Roman" w:hAnsi="ArialMT" w:cs="Times New Roman"/>
        </w:rPr>
        <w:t xml:space="preserve">“Volunteering means three things to me. Firstly, it is about expressing gratitude for the privileges and opportunities I have had. Secondly, it is about justice and lack of complacency. I don’t want to live in a world where people suffer, are treated differently for their gender, the colour of their skin, their ethnicity. We are the same. </w:t>
      </w:r>
      <w:r w:rsidRPr="00422EF6">
        <w:rPr>
          <w:rFonts w:ascii="ArialMT" w:eastAsia="Times New Roman" w:hAnsi="ArialMT" w:cs="Times New Roman"/>
          <w:shd w:val="clear" w:color="auto" w:fill="FFFFFF"/>
        </w:rPr>
        <w:t xml:space="preserve">‘The only thing necessary for the triumph of evil is that good men (and women) should do nothing.’ </w:t>
      </w:r>
      <w:r w:rsidRPr="00422EF6">
        <w:rPr>
          <w:rFonts w:ascii="ArialMT" w:eastAsia="Times New Roman" w:hAnsi="ArialMT" w:cs="Times New Roman"/>
        </w:rPr>
        <w:t xml:space="preserve">Thirdly, it is about time. Giving our time. Time is more precious than money. Kind words, care and support of others is fundamental to our humanity.” </w:t>
      </w:r>
      <w:r w:rsidRPr="00422EF6">
        <w:rPr>
          <w:rFonts w:ascii="Arial" w:eastAsia="Times New Roman" w:hAnsi="Arial" w:cs="Arial"/>
          <w:i/>
          <w:iCs/>
        </w:rPr>
        <w:t xml:space="preserve">Victoria Allen Stainsby (YC 1987) </w:t>
      </w:r>
    </w:p>
    <w:p w:rsidR="00422EF6" w:rsidRPr="00422EF6" w:rsidRDefault="00422EF6" w:rsidP="00422EF6">
      <w:pPr>
        <w:spacing w:before="100" w:beforeAutospacing="1" w:after="100" w:afterAutospacing="1"/>
        <w:rPr>
          <w:rFonts w:ascii="Times New Roman" w:eastAsia="Times New Roman" w:hAnsi="Times New Roman" w:cs="Times New Roman"/>
        </w:rPr>
      </w:pPr>
      <w:r w:rsidRPr="00422EF6">
        <w:rPr>
          <w:rFonts w:ascii="ArialMT" w:eastAsia="Times New Roman" w:hAnsi="ArialMT" w:cs="Times New Roman"/>
        </w:rPr>
        <w:t xml:space="preserve">“Probably does some good. Selfishly rewarding. Selfishly fun.” </w:t>
      </w:r>
      <w:r w:rsidRPr="00422EF6">
        <w:rPr>
          <w:rFonts w:ascii="Arial" w:eastAsia="Times New Roman" w:hAnsi="Arial" w:cs="Arial"/>
          <w:i/>
          <w:iCs/>
        </w:rPr>
        <w:t xml:space="preserve">Thomas Swidler (YC 1958) </w:t>
      </w:r>
    </w:p>
    <w:p w:rsidR="00422EF6" w:rsidRPr="00422EF6" w:rsidRDefault="00422EF6" w:rsidP="00422EF6">
      <w:pPr>
        <w:spacing w:before="100" w:beforeAutospacing="1" w:after="100" w:afterAutospacing="1"/>
        <w:rPr>
          <w:rFonts w:ascii="Arial" w:eastAsia="Times New Roman" w:hAnsi="Arial" w:cs="Arial"/>
          <w:b/>
          <w:bCs/>
        </w:rPr>
      </w:pPr>
    </w:p>
    <w:p w:rsidR="009242E3" w:rsidRPr="00422EF6" w:rsidRDefault="00E17907"/>
    <w:sectPr w:rsidR="009242E3" w:rsidRPr="00422EF6" w:rsidSect="009E4AC7">
      <w:pgSz w:w="11900" w:h="16840"/>
      <w:pgMar w:top="1440" w:right="1440" w:bottom="1440" w:left="1440" w:footer="862"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ArialMT">
    <w:altName w:val="Arial"/>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A12B4"/>
    <w:multiLevelType w:val="hybridMultilevel"/>
    <w:tmpl w:val="ABF205D2"/>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oNotTrackMoves/>
  <w:defaultTabStop w:val="720"/>
  <w:characterSpacingControl w:val="doNotCompress"/>
  <w:compat/>
  <w:rsids>
    <w:rsidRoot w:val="00422EF6"/>
    <w:rsid w:val="000F1F61"/>
    <w:rsid w:val="00230CA0"/>
    <w:rsid w:val="0024067D"/>
    <w:rsid w:val="00240A5D"/>
    <w:rsid w:val="00422EF6"/>
    <w:rsid w:val="004B6F5D"/>
    <w:rsid w:val="006B1D18"/>
    <w:rsid w:val="006B1EC4"/>
    <w:rsid w:val="0086449A"/>
    <w:rsid w:val="00871BD5"/>
    <w:rsid w:val="009B1A1A"/>
    <w:rsid w:val="009E4AC7"/>
    <w:rsid w:val="00B04AFE"/>
    <w:rsid w:val="00BD6D57"/>
    <w:rsid w:val="00E17907"/>
    <w:rsid w:val="00E34BC1"/>
    <w:rsid w:val="00E74158"/>
    <w:rsid w:val="00FC79FA"/>
  </w:rsids>
  <m:mathPr>
    <m:mathFont m:val="Palatino Linotype"/>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422EF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22EF6"/>
    <w:rPr>
      <w:color w:val="0563C1" w:themeColor="hyperlink"/>
      <w:u w:val="single"/>
    </w:rPr>
  </w:style>
  <w:style w:type="character" w:customStyle="1" w:styleId="UnresolvedMention">
    <w:name w:val="Unresolved Mention"/>
    <w:basedOn w:val="DefaultParagraphFont"/>
    <w:uiPriority w:val="99"/>
    <w:rsid w:val="00422EF6"/>
    <w:rPr>
      <w:color w:val="605E5C"/>
      <w:shd w:val="clear" w:color="auto" w:fill="E1DFDD"/>
    </w:rPr>
  </w:style>
  <w:style w:type="paragraph" w:styleId="ListParagraph">
    <w:name w:val="List Paragraph"/>
    <w:basedOn w:val="Normal"/>
    <w:uiPriority w:val="34"/>
    <w:qFormat/>
    <w:rsid w:val="006B1D18"/>
    <w:pPr>
      <w:ind w:left="720"/>
      <w:contextualSpacing/>
    </w:pPr>
  </w:style>
</w:styles>
</file>

<file path=word/webSettings.xml><?xml version="1.0" encoding="utf-8"?>
<w:webSettings xmlns:r="http://schemas.openxmlformats.org/officeDocument/2006/relationships" xmlns:w="http://schemas.openxmlformats.org/wordprocessingml/2006/main">
  <w:divs>
    <w:div w:id="965114912">
      <w:bodyDiv w:val="1"/>
      <w:marLeft w:val="0"/>
      <w:marRight w:val="0"/>
      <w:marTop w:val="0"/>
      <w:marBottom w:val="0"/>
      <w:divBdr>
        <w:top w:val="none" w:sz="0" w:space="0" w:color="auto"/>
        <w:left w:val="none" w:sz="0" w:space="0" w:color="auto"/>
        <w:bottom w:val="none" w:sz="0" w:space="0" w:color="auto"/>
        <w:right w:val="none" w:sz="0" w:space="0" w:color="auto"/>
      </w:divBdr>
      <w:divsChild>
        <w:div w:id="1543055446">
          <w:marLeft w:val="0"/>
          <w:marRight w:val="0"/>
          <w:marTop w:val="0"/>
          <w:marBottom w:val="0"/>
          <w:divBdr>
            <w:top w:val="none" w:sz="0" w:space="0" w:color="auto"/>
            <w:left w:val="none" w:sz="0" w:space="0" w:color="auto"/>
            <w:bottom w:val="none" w:sz="0" w:space="0" w:color="auto"/>
            <w:right w:val="none" w:sz="0" w:space="0" w:color="auto"/>
          </w:divBdr>
          <w:divsChild>
            <w:div w:id="773086994">
              <w:marLeft w:val="0"/>
              <w:marRight w:val="0"/>
              <w:marTop w:val="0"/>
              <w:marBottom w:val="0"/>
              <w:divBdr>
                <w:top w:val="none" w:sz="0" w:space="0" w:color="auto"/>
                <w:left w:val="none" w:sz="0" w:space="0" w:color="auto"/>
                <w:bottom w:val="none" w:sz="0" w:space="0" w:color="auto"/>
                <w:right w:val="none" w:sz="0" w:space="0" w:color="auto"/>
              </w:divBdr>
              <w:divsChild>
                <w:div w:id="20415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4638">
          <w:marLeft w:val="0"/>
          <w:marRight w:val="0"/>
          <w:marTop w:val="0"/>
          <w:marBottom w:val="0"/>
          <w:divBdr>
            <w:top w:val="none" w:sz="0" w:space="0" w:color="auto"/>
            <w:left w:val="none" w:sz="0" w:space="0" w:color="auto"/>
            <w:bottom w:val="none" w:sz="0" w:space="0" w:color="auto"/>
            <w:right w:val="none" w:sz="0" w:space="0" w:color="auto"/>
          </w:divBdr>
          <w:divsChild>
            <w:div w:id="1226528561">
              <w:marLeft w:val="0"/>
              <w:marRight w:val="0"/>
              <w:marTop w:val="0"/>
              <w:marBottom w:val="0"/>
              <w:divBdr>
                <w:top w:val="none" w:sz="0" w:space="0" w:color="auto"/>
                <w:left w:val="none" w:sz="0" w:space="0" w:color="auto"/>
                <w:bottom w:val="none" w:sz="0" w:space="0" w:color="auto"/>
                <w:right w:val="none" w:sz="0" w:space="0" w:color="auto"/>
              </w:divBdr>
              <w:divsChild>
                <w:div w:id="1931693994">
                  <w:marLeft w:val="0"/>
                  <w:marRight w:val="0"/>
                  <w:marTop w:val="0"/>
                  <w:marBottom w:val="0"/>
                  <w:divBdr>
                    <w:top w:val="none" w:sz="0" w:space="0" w:color="auto"/>
                    <w:left w:val="none" w:sz="0" w:space="0" w:color="auto"/>
                    <w:bottom w:val="none" w:sz="0" w:space="0" w:color="auto"/>
                    <w:right w:val="none" w:sz="0" w:space="0" w:color="auto"/>
                  </w:divBdr>
                </w:div>
              </w:divsChild>
            </w:div>
            <w:div w:id="825978437">
              <w:marLeft w:val="0"/>
              <w:marRight w:val="0"/>
              <w:marTop w:val="0"/>
              <w:marBottom w:val="0"/>
              <w:divBdr>
                <w:top w:val="none" w:sz="0" w:space="0" w:color="auto"/>
                <w:left w:val="none" w:sz="0" w:space="0" w:color="auto"/>
                <w:bottom w:val="none" w:sz="0" w:space="0" w:color="auto"/>
                <w:right w:val="none" w:sz="0" w:space="0" w:color="auto"/>
              </w:divBdr>
              <w:divsChild>
                <w:div w:id="639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1029">
      <w:bodyDiv w:val="1"/>
      <w:marLeft w:val="0"/>
      <w:marRight w:val="0"/>
      <w:marTop w:val="0"/>
      <w:marBottom w:val="0"/>
      <w:divBdr>
        <w:top w:val="none" w:sz="0" w:space="0" w:color="auto"/>
        <w:left w:val="none" w:sz="0" w:space="0" w:color="auto"/>
        <w:bottom w:val="none" w:sz="0" w:space="0" w:color="auto"/>
        <w:right w:val="none" w:sz="0" w:space="0" w:color="auto"/>
      </w:divBdr>
      <w:divsChild>
        <w:div w:id="1215241125">
          <w:marLeft w:val="0"/>
          <w:marRight w:val="0"/>
          <w:marTop w:val="0"/>
          <w:marBottom w:val="0"/>
          <w:divBdr>
            <w:top w:val="none" w:sz="0" w:space="0" w:color="auto"/>
            <w:left w:val="none" w:sz="0" w:space="0" w:color="auto"/>
            <w:bottom w:val="none" w:sz="0" w:space="0" w:color="auto"/>
            <w:right w:val="none" w:sz="0" w:space="0" w:color="auto"/>
          </w:divBdr>
          <w:divsChild>
            <w:div w:id="936793750">
              <w:marLeft w:val="0"/>
              <w:marRight w:val="0"/>
              <w:marTop w:val="0"/>
              <w:marBottom w:val="0"/>
              <w:divBdr>
                <w:top w:val="none" w:sz="0" w:space="0" w:color="auto"/>
                <w:left w:val="none" w:sz="0" w:space="0" w:color="auto"/>
                <w:bottom w:val="none" w:sz="0" w:space="0" w:color="auto"/>
                <w:right w:val="none" w:sz="0" w:space="0" w:color="auto"/>
              </w:divBdr>
              <w:divsChild>
                <w:div w:id="4249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8079">
          <w:marLeft w:val="0"/>
          <w:marRight w:val="0"/>
          <w:marTop w:val="0"/>
          <w:marBottom w:val="0"/>
          <w:divBdr>
            <w:top w:val="none" w:sz="0" w:space="0" w:color="auto"/>
            <w:left w:val="none" w:sz="0" w:space="0" w:color="auto"/>
            <w:bottom w:val="none" w:sz="0" w:space="0" w:color="auto"/>
            <w:right w:val="none" w:sz="0" w:space="0" w:color="auto"/>
          </w:divBdr>
          <w:divsChild>
            <w:div w:id="605162506">
              <w:marLeft w:val="0"/>
              <w:marRight w:val="0"/>
              <w:marTop w:val="0"/>
              <w:marBottom w:val="0"/>
              <w:divBdr>
                <w:top w:val="none" w:sz="0" w:space="0" w:color="auto"/>
                <w:left w:val="none" w:sz="0" w:space="0" w:color="auto"/>
                <w:bottom w:val="none" w:sz="0" w:space="0" w:color="auto"/>
                <w:right w:val="none" w:sz="0" w:space="0" w:color="auto"/>
              </w:divBdr>
              <w:divsChild>
                <w:div w:id="299387406">
                  <w:marLeft w:val="0"/>
                  <w:marRight w:val="0"/>
                  <w:marTop w:val="0"/>
                  <w:marBottom w:val="0"/>
                  <w:divBdr>
                    <w:top w:val="none" w:sz="0" w:space="0" w:color="auto"/>
                    <w:left w:val="none" w:sz="0" w:space="0" w:color="auto"/>
                    <w:bottom w:val="none" w:sz="0" w:space="0" w:color="auto"/>
                    <w:right w:val="none" w:sz="0" w:space="0" w:color="auto"/>
                  </w:divBdr>
                </w:div>
              </w:divsChild>
            </w:div>
            <w:div w:id="488059203">
              <w:marLeft w:val="0"/>
              <w:marRight w:val="0"/>
              <w:marTop w:val="0"/>
              <w:marBottom w:val="0"/>
              <w:divBdr>
                <w:top w:val="none" w:sz="0" w:space="0" w:color="auto"/>
                <w:left w:val="none" w:sz="0" w:space="0" w:color="auto"/>
                <w:bottom w:val="none" w:sz="0" w:space="0" w:color="auto"/>
                <w:right w:val="none" w:sz="0" w:space="0" w:color="auto"/>
              </w:divBdr>
              <w:divsChild>
                <w:div w:id="14781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dmissions.yale.edu/liberal-arts-educa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1470</Words>
  <Characters>8381</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Anica Nishio</cp:lastModifiedBy>
  <cp:revision>2</cp:revision>
  <dcterms:created xsi:type="dcterms:W3CDTF">2018-08-04T07:08:00Z</dcterms:created>
  <dcterms:modified xsi:type="dcterms:W3CDTF">2018-08-04T07:08:00Z</dcterms:modified>
</cp:coreProperties>
</file>